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350E" w14:textId="77777777" w:rsidR="004F06B3" w:rsidRDefault="004F06B3" w:rsidP="004F06B3">
      <w:pPr>
        <w:jc w:val="center"/>
      </w:pPr>
      <w:r>
        <w:rPr>
          <w:noProof/>
          <w:lang w:eastAsia="es-ES"/>
        </w:rPr>
        <w:drawing>
          <wp:inline distT="0" distB="0" distL="0" distR="0" wp14:anchorId="4C57E7EB" wp14:editId="6368FEE8">
            <wp:extent cx="1660414" cy="1337099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Facultad de Psicologí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73" cy="133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F30A1" w14:textId="77777777" w:rsidR="004F06B3" w:rsidRDefault="004F06B3"/>
    <w:p w14:paraId="78A96275" w14:textId="77777777" w:rsidR="004F06B3" w:rsidRDefault="004F06B3"/>
    <w:p w14:paraId="153317C5" w14:textId="0F77C237" w:rsidR="005552EA" w:rsidRDefault="004F06B3" w:rsidP="00392260">
      <w:pPr>
        <w:jc w:val="center"/>
        <w:rPr>
          <w:b/>
        </w:rPr>
      </w:pPr>
      <w:r w:rsidRPr="00392260">
        <w:rPr>
          <w:b/>
        </w:rPr>
        <w:t xml:space="preserve">PROTOCOLO EXÁMENES CONVOCATORIA </w:t>
      </w:r>
      <w:r w:rsidR="00F4573F">
        <w:rPr>
          <w:b/>
        </w:rPr>
        <w:t>ORDINARIA ENERO</w:t>
      </w:r>
      <w:r w:rsidR="00350852">
        <w:rPr>
          <w:b/>
        </w:rPr>
        <w:t xml:space="preserve"> 2022</w:t>
      </w:r>
    </w:p>
    <w:p w14:paraId="5C95FE6C" w14:textId="014E4BEE" w:rsidR="00473FF6" w:rsidRDefault="00473FF6" w:rsidP="00392260">
      <w:pPr>
        <w:jc w:val="center"/>
        <w:rPr>
          <w:b/>
        </w:rPr>
      </w:pPr>
    </w:p>
    <w:p w14:paraId="330BDA9D" w14:textId="1416D681" w:rsidR="00473FF6" w:rsidRPr="00473FF6" w:rsidRDefault="00473FF6" w:rsidP="00473FF6">
      <w:pPr>
        <w:jc w:val="both"/>
        <w:rPr>
          <w:rFonts w:eastAsia="Times New Roman" w:cstheme="minorHAnsi"/>
          <w:lang w:eastAsia="es-ES_tradnl"/>
        </w:rPr>
      </w:pPr>
      <w:r w:rsidRPr="00473FF6">
        <w:rPr>
          <w:rFonts w:eastAsia="Times New Roman" w:cstheme="minorHAnsi"/>
          <w:lang w:eastAsia="es-ES_tradnl"/>
        </w:rPr>
        <w:t>El presente protocolo tiene por objeto regular la realización de exámenes presenciales en la Facultad de Psicología mientras permanezca la situación actual de crisis sanitaria derivada de la pandemia por covid-19. En el mismo se establecen las condiciones que garantizan la seguridad en la realización de exámenes presenciales, de acuerdo con lo establecido por las autoridades sanitarias.</w:t>
      </w:r>
    </w:p>
    <w:p w14:paraId="4B2FDB18" w14:textId="77777777" w:rsidR="00473FF6" w:rsidRPr="00473FF6" w:rsidRDefault="00473FF6" w:rsidP="00473FF6">
      <w:pPr>
        <w:rPr>
          <w:rFonts w:ascii="Times New Roman" w:eastAsia="Times New Roman" w:hAnsi="Times New Roman" w:cs="Times New Roman"/>
          <w:lang w:eastAsia="es-ES_tradnl"/>
        </w:rPr>
      </w:pPr>
    </w:p>
    <w:p w14:paraId="457FE9D2" w14:textId="77777777" w:rsidR="004F06B3" w:rsidRDefault="004F06B3"/>
    <w:p w14:paraId="5739FD6C" w14:textId="77777777" w:rsidR="00392260" w:rsidRDefault="00392260" w:rsidP="00392260">
      <w:pPr>
        <w:pStyle w:val="Prrafodelista"/>
        <w:numPr>
          <w:ilvl w:val="0"/>
          <w:numId w:val="1"/>
        </w:numPr>
        <w:jc w:val="both"/>
      </w:pPr>
      <w:r>
        <w:t xml:space="preserve">Será OBLIGATORIO el uso de mascarillas en el interior del centro para profesores y estudiantes. </w:t>
      </w:r>
      <w:r>
        <w:rPr>
          <w:rStyle w:val="Refdenotaalpie"/>
        </w:rPr>
        <w:footnoteReference w:id="1"/>
      </w:r>
    </w:p>
    <w:p w14:paraId="66BBF3CB" w14:textId="77777777" w:rsidR="00392260" w:rsidRDefault="00392260" w:rsidP="00392260">
      <w:pPr>
        <w:pStyle w:val="Prrafodelista"/>
        <w:jc w:val="both"/>
      </w:pPr>
    </w:p>
    <w:p w14:paraId="5384B199" w14:textId="77777777" w:rsidR="00392260" w:rsidRDefault="00392260" w:rsidP="00392260">
      <w:pPr>
        <w:pStyle w:val="Prrafodelista"/>
        <w:numPr>
          <w:ilvl w:val="0"/>
          <w:numId w:val="1"/>
        </w:numPr>
        <w:jc w:val="both"/>
        <w:rPr>
          <w:rFonts w:eastAsia="Times New Roman" w:cs="Times New Roman"/>
          <w:lang w:eastAsia="es-ES_tradnl"/>
        </w:rPr>
      </w:pPr>
      <w:r w:rsidRPr="00392260">
        <w:rPr>
          <w:rFonts w:eastAsia="Times New Roman" w:cs="Times New Roman"/>
          <w:lang w:eastAsia="es-ES_tradnl"/>
        </w:rPr>
        <w:t>En las zonas comunes de los Centros se deberá respetar y seguir la señalización relativa a entradas, salidas, itinerarios y sentido de desplazamientos, para asegurar el distanciamiento interpersonal.</w:t>
      </w:r>
      <w:r w:rsidR="00A713ED">
        <w:rPr>
          <w:rFonts w:eastAsia="Times New Roman" w:cs="Times New Roman"/>
          <w:lang w:eastAsia="es-ES_tradnl"/>
        </w:rPr>
        <w:t xml:space="preserve"> El uso de los ascensores será individual.</w:t>
      </w:r>
    </w:p>
    <w:p w14:paraId="249E2847" w14:textId="77777777" w:rsidR="00392260" w:rsidRPr="00392260" w:rsidRDefault="00392260" w:rsidP="00392260">
      <w:pPr>
        <w:pStyle w:val="Prrafodelista"/>
        <w:rPr>
          <w:rFonts w:eastAsia="Times New Roman" w:cs="Times New Roman"/>
          <w:lang w:eastAsia="es-ES_tradnl"/>
        </w:rPr>
      </w:pPr>
    </w:p>
    <w:p w14:paraId="627C02A2" w14:textId="77777777" w:rsidR="00392260" w:rsidRDefault="00392260" w:rsidP="00392260">
      <w:pPr>
        <w:pStyle w:val="Prrafodelista"/>
        <w:numPr>
          <w:ilvl w:val="0"/>
          <w:numId w:val="1"/>
        </w:numPr>
        <w:jc w:val="both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 xml:space="preserve">En la entrada de los pabellones y en las entradas de las aulas estarán disponibles dispensadores de gel </w:t>
      </w:r>
      <w:proofErr w:type="spellStart"/>
      <w:r>
        <w:rPr>
          <w:rFonts w:eastAsia="Times New Roman" w:cs="Times New Roman"/>
          <w:lang w:eastAsia="es-ES_tradnl"/>
        </w:rPr>
        <w:t>hidroalcohólico</w:t>
      </w:r>
      <w:proofErr w:type="spellEnd"/>
      <w:r>
        <w:rPr>
          <w:rFonts w:eastAsia="Times New Roman" w:cs="Times New Roman"/>
          <w:lang w:eastAsia="es-ES_tradnl"/>
        </w:rPr>
        <w:t>. Todos los estudiantes y profesores que asistan al examen deberán lavarse las manos con gel al menos antes de acceder al aula y abandonar la misma.</w:t>
      </w:r>
    </w:p>
    <w:p w14:paraId="4A7DEEB2" w14:textId="77777777" w:rsidR="00392260" w:rsidRPr="00392260" w:rsidRDefault="00392260" w:rsidP="00392260">
      <w:pPr>
        <w:pStyle w:val="Prrafodelista"/>
        <w:rPr>
          <w:rFonts w:eastAsia="Times New Roman" w:cs="Times New Roman"/>
          <w:lang w:eastAsia="es-ES_tradnl"/>
        </w:rPr>
      </w:pPr>
    </w:p>
    <w:p w14:paraId="586F2EE3" w14:textId="175980EB" w:rsidR="00A713ED" w:rsidRDefault="00A713ED" w:rsidP="00392260">
      <w:pPr>
        <w:pStyle w:val="Prrafodelista"/>
        <w:numPr>
          <w:ilvl w:val="0"/>
          <w:numId w:val="1"/>
        </w:numPr>
        <w:jc w:val="both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Durante el examen deberá mantenerse una buena ventilación, procurando que haya el máximo de ventanas que permanezcan abiertas el tiempo que dure el mismo.</w:t>
      </w:r>
    </w:p>
    <w:p w14:paraId="032EF063" w14:textId="77777777" w:rsidR="00473FF6" w:rsidRPr="00473FF6" w:rsidRDefault="00473FF6" w:rsidP="00473FF6">
      <w:pPr>
        <w:pStyle w:val="Prrafodelista"/>
        <w:rPr>
          <w:rFonts w:eastAsia="Times New Roman" w:cs="Times New Roman"/>
          <w:lang w:eastAsia="es-ES_tradnl"/>
        </w:rPr>
      </w:pPr>
    </w:p>
    <w:p w14:paraId="5FB378D2" w14:textId="742B3362" w:rsidR="00473FF6" w:rsidRPr="00350852" w:rsidRDefault="00473FF6" w:rsidP="00392260">
      <w:pPr>
        <w:pStyle w:val="Prrafodelista"/>
        <w:numPr>
          <w:ilvl w:val="0"/>
          <w:numId w:val="1"/>
        </w:numPr>
        <w:jc w:val="both"/>
        <w:rPr>
          <w:rFonts w:eastAsia="Times New Roman" w:cs="Times New Roman"/>
          <w:b/>
          <w:lang w:eastAsia="es-ES_tradnl"/>
        </w:rPr>
      </w:pPr>
      <w:r>
        <w:rPr>
          <w:rFonts w:eastAsia="Times New Roman" w:cs="Times New Roman"/>
          <w:lang w:eastAsia="es-ES_tradnl"/>
        </w:rPr>
        <w:t>Los estudiantes abandonarán el aula de forma escalonada una vez concluido su examen</w:t>
      </w:r>
      <w:r w:rsidR="00A276FE">
        <w:rPr>
          <w:rFonts w:eastAsia="Times New Roman" w:cs="Times New Roman"/>
          <w:lang w:eastAsia="es-ES_tradnl"/>
        </w:rPr>
        <w:t xml:space="preserve">, según le indique su profesor y, a continuación, </w:t>
      </w:r>
      <w:r w:rsidR="00A276FE" w:rsidRPr="00350852">
        <w:rPr>
          <w:rFonts w:eastAsia="Times New Roman" w:cs="Times New Roman"/>
          <w:b/>
          <w:lang w:eastAsia="es-ES_tradnl"/>
        </w:rPr>
        <w:t>se recomienda que también abandonen el campus.</w:t>
      </w:r>
    </w:p>
    <w:p w14:paraId="3C669CC5" w14:textId="77777777" w:rsidR="00A713ED" w:rsidRPr="00A713ED" w:rsidRDefault="00A713ED" w:rsidP="00A713ED">
      <w:pPr>
        <w:pStyle w:val="Prrafodelista"/>
        <w:rPr>
          <w:rFonts w:eastAsia="Times New Roman" w:cs="Times New Roman"/>
          <w:lang w:eastAsia="es-ES_tradnl"/>
        </w:rPr>
      </w:pPr>
    </w:p>
    <w:p w14:paraId="47991765" w14:textId="77777777" w:rsidR="00A713ED" w:rsidRDefault="00A713ED" w:rsidP="00392260">
      <w:pPr>
        <w:pStyle w:val="Prrafodelista"/>
        <w:numPr>
          <w:ilvl w:val="0"/>
          <w:numId w:val="1"/>
        </w:numPr>
        <w:jc w:val="both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 xml:space="preserve">Para la manipulación segura del papel se recomienda una buena higiene de manos con gel </w:t>
      </w:r>
      <w:proofErr w:type="spellStart"/>
      <w:r>
        <w:rPr>
          <w:rFonts w:eastAsia="Times New Roman" w:cs="Times New Roman"/>
          <w:lang w:eastAsia="es-ES_tradnl"/>
        </w:rPr>
        <w:t>hidroalcohólico</w:t>
      </w:r>
      <w:proofErr w:type="spellEnd"/>
      <w:r>
        <w:rPr>
          <w:rFonts w:eastAsia="Times New Roman" w:cs="Times New Roman"/>
          <w:lang w:eastAsia="es-ES_tradnl"/>
        </w:rPr>
        <w:t xml:space="preserve">. </w:t>
      </w:r>
    </w:p>
    <w:p w14:paraId="572351C3" w14:textId="77777777" w:rsidR="00A713ED" w:rsidRPr="00A713ED" w:rsidRDefault="00A713ED" w:rsidP="00A713ED">
      <w:pPr>
        <w:pStyle w:val="Prrafodelista"/>
        <w:rPr>
          <w:rFonts w:eastAsia="Times New Roman" w:cs="Times New Roman"/>
          <w:lang w:eastAsia="es-ES_tradnl"/>
        </w:rPr>
      </w:pPr>
    </w:p>
    <w:p w14:paraId="008F7813" w14:textId="77777777" w:rsidR="00A276FE" w:rsidRDefault="00A713ED" w:rsidP="00A276FE">
      <w:pPr>
        <w:pStyle w:val="Prrafodelista"/>
        <w:numPr>
          <w:ilvl w:val="0"/>
          <w:numId w:val="1"/>
        </w:numPr>
        <w:jc w:val="both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En el caso de que los estudiantes necesiten usar los aseos, deberán hacerlo en los correspondientes a la planta del aula en que se realiza el examen y de uno en uno.</w:t>
      </w:r>
    </w:p>
    <w:p w14:paraId="1AFE3132" w14:textId="77777777" w:rsidR="00A276FE" w:rsidRPr="00A276FE" w:rsidRDefault="00A276FE" w:rsidP="00A276FE">
      <w:pPr>
        <w:pStyle w:val="Prrafodelista"/>
        <w:rPr>
          <w:rFonts w:eastAsia="Times New Roman" w:cs="Times New Roman"/>
          <w:lang w:eastAsia="es-ES_tradnl"/>
        </w:rPr>
      </w:pPr>
    </w:p>
    <w:p w14:paraId="7305C0D1" w14:textId="45C2C098" w:rsidR="00AA43E6" w:rsidRPr="00A276FE" w:rsidRDefault="00A713ED" w:rsidP="00283783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lang w:eastAsia="es-ES_tradnl"/>
        </w:rPr>
      </w:pPr>
      <w:r w:rsidRPr="00A276FE">
        <w:rPr>
          <w:rFonts w:eastAsia="Times New Roman" w:cs="Times New Roman"/>
          <w:lang w:eastAsia="es-ES_tradnl"/>
        </w:rPr>
        <w:t xml:space="preserve">En caso de que un estudiante presente síntomas compatibles con COVID-19 </w:t>
      </w:r>
      <w:r w:rsidR="00AA43E6" w:rsidRPr="00A276FE">
        <w:rPr>
          <w:rFonts w:eastAsia="Times New Roman" w:cs="Times New Roman"/>
          <w:lang w:eastAsia="es-ES_tradnl"/>
        </w:rPr>
        <w:t>no deberá acudir al examen.</w:t>
      </w:r>
      <w:bookmarkStart w:id="0" w:name="_GoBack"/>
      <w:bookmarkEnd w:id="0"/>
      <w:r w:rsidR="00F4573F" w:rsidRPr="00A276FE">
        <w:rPr>
          <w:rFonts w:eastAsia="Times New Roman" w:cs="Times New Roman"/>
          <w:lang w:eastAsia="es-ES_tradnl"/>
        </w:rPr>
        <w:t xml:space="preserve"> </w:t>
      </w:r>
      <w:r w:rsidR="00AA43E6" w:rsidRPr="00A276FE">
        <w:rPr>
          <w:rFonts w:eastAsia="Times New Roman" w:cs="Times New Roman"/>
          <w:b/>
          <w:bCs/>
          <w:lang w:eastAsia="es-ES_tradnl"/>
        </w:rPr>
        <w:t>Mediante justificante médico</w:t>
      </w:r>
      <w:r w:rsidR="00AA43E6" w:rsidRPr="00A276FE">
        <w:rPr>
          <w:rFonts w:eastAsia="Times New Roman" w:cs="Times New Roman"/>
          <w:lang w:eastAsia="es-ES_tradnl"/>
        </w:rPr>
        <w:t xml:space="preserve"> podrá solicitar la repetición del mismo en la modalidad</w:t>
      </w:r>
      <w:r w:rsidR="00A276FE" w:rsidRPr="00A276FE">
        <w:rPr>
          <w:rFonts w:eastAsia="Times New Roman" w:cs="Times New Roman"/>
          <w:lang w:eastAsia="es-ES_tradnl"/>
        </w:rPr>
        <w:t xml:space="preserve"> y fecha </w:t>
      </w:r>
      <w:r w:rsidR="00AA43E6" w:rsidRPr="00A276FE">
        <w:rPr>
          <w:rFonts w:eastAsia="Times New Roman" w:cs="Times New Roman"/>
          <w:lang w:eastAsia="es-ES_tradnl"/>
        </w:rPr>
        <w:t xml:space="preserve">que el profesor de la asignatura considere más adecuada. </w:t>
      </w:r>
      <w:r w:rsidR="00A276FE" w:rsidRPr="00A276FE">
        <w:rPr>
          <w:rFonts w:eastAsia="Times New Roman" w:cstheme="minorHAnsi"/>
          <w:lang w:eastAsia="es-ES_tradnl"/>
        </w:rPr>
        <w:t xml:space="preserve">En caso de duda sobre la aplicación de este punto los estudiantes o profesores afectados deben contactar con el decanato </w:t>
      </w:r>
      <w:r w:rsidR="00A276FE">
        <w:rPr>
          <w:rFonts w:eastAsia="Times New Roman" w:cstheme="minorHAnsi"/>
          <w:lang w:eastAsia="es-ES_tradnl"/>
        </w:rPr>
        <w:t>(decanato@psi.ucm.es)</w:t>
      </w:r>
    </w:p>
    <w:p w14:paraId="3EC2FA44" w14:textId="77777777" w:rsidR="00A713ED" w:rsidRPr="00A713ED" w:rsidRDefault="00A713ED" w:rsidP="00A713ED">
      <w:pPr>
        <w:pStyle w:val="Prrafodelista"/>
        <w:rPr>
          <w:rFonts w:eastAsia="Times New Roman" w:cs="Times New Roman"/>
          <w:lang w:eastAsia="es-ES_tradnl"/>
        </w:rPr>
      </w:pPr>
    </w:p>
    <w:p w14:paraId="5907C6F6" w14:textId="77777777" w:rsidR="00A713ED" w:rsidRDefault="00A713ED" w:rsidP="00A713ED">
      <w:pPr>
        <w:jc w:val="both"/>
        <w:rPr>
          <w:rFonts w:eastAsia="Times New Roman" w:cs="Times New Roman"/>
          <w:lang w:eastAsia="es-ES_tradnl"/>
        </w:rPr>
      </w:pPr>
    </w:p>
    <w:p w14:paraId="1A68B76B" w14:textId="77777777" w:rsidR="00A713ED" w:rsidRPr="00A713ED" w:rsidRDefault="00A713ED" w:rsidP="00A713ED">
      <w:pPr>
        <w:jc w:val="both"/>
        <w:rPr>
          <w:rFonts w:eastAsia="Times New Roman" w:cs="Times New Roman"/>
          <w:lang w:eastAsia="es-ES_tradnl"/>
        </w:rPr>
      </w:pPr>
    </w:p>
    <w:sectPr w:rsidR="00A713ED" w:rsidRPr="00A713ED" w:rsidSect="00596A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A3DBA" w14:textId="77777777" w:rsidR="00483155" w:rsidRDefault="00483155" w:rsidP="00392260">
      <w:r>
        <w:separator/>
      </w:r>
    </w:p>
  </w:endnote>
  <w:endnote w:type="continuationSeparator" w:id="0">
    <w:p w14:paraId="313AB66A" w14:textId="77777777" w:rsidR="00483155" w:rsidRDefault="00483155" w:rsidP="0039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964A" w14:textId="77777777" w:rsidR="00483155" w:rsidRDefault="00483155" w:rsidP="00392260">
      <w:r>
        <w:separator/>
      </w:r>
    </w:p>
  </w:footnote>
  <w:footnote w:type="continuationSeparator" w:id="0">
    <w:p w14:paraId="4DE14C0F" w14:textId="77777777" w:rsidR="00483155" w:rsidRDefault="00483155" w:rsidP="00392260">
      <w:r>
        <w:continuationSeparator/>
      </w:r>
    </w:p>
  </w:footnote>
  <w:footnote w:id="1">
    <w:p w14:paraId="6B03B9EC" w14:textId="25672483" w:rsidR="003F5C35" w:rsidRPr="003F5C35" w:rsidRDefault="00392260" w:rsidP="003F5C35">
      <w:pPr>
        <w:jc w:val="both"/>
        <w:rPr>
          <w:rFonts w:ascii="Times New Roman" w:eastAsia="Times New Roman" w:hAnsi="Times New Roman" w:cs="Times New Roman"/>
          <w:sz w:val="21"/>
          <w:lang w:eastAsia="es-ES_tradnl"/>
        </w:rPr>
      </w:pPr>
      <w:r>
        <w:rPr>
          <w:rStyle w:val="Refdenotaalpie"/>
        </w:rPr>
        <w:footnoteRef/>
      </w:r>
      <w:r w:rsidRPr="00392260">
        <w:rPr>
          <w:rFonts w:ascii="Times New Roman" w:eastAsia="Times New Roman" w:hAnsi="Times New Roman" w:cs="Times New Roman"/>
          <w:lang w:eastAsia="es-ES_tradnl"/>
        </w:rPr>
        <w:t>.</w:t>
      </w:r>
      <w:r w:rsidR="003F5C35" w:rsidRPr="003F5C35">
        <w:t xml:space="preserve"> </w:t>
      </w:r>
      <w:r w:rsidR="003F5C35" w:rsidRPr="003F5C35">
        <w:rPr>
          <w:rFonts w:ascii="Times New Roman" w:eastAsia="Times New Roman" w:hAnsi="Times New Roman" w:cs="Times New Roman"/>
          <w:sz w:val="21"/>
          <w:lang w:eastAsia="es-ES_tradnl"/>
        </w:rPr>
        <w:t>Los alumnos que, por prescripción médica</w:t>
      </w:r>
      <w:r w:rsidR="00473FF6">
        <w:rPr>
          <w:rFonts w:ascii="Times New Roman" w:eastAsia="Times New Roman" w:hAnsi="Times New Roman" w:cs="Times New Roman"/>
          <w:sz w:val="21"/>
          <w:lang w:eastAsia="es-ES_tradnl"/>
        </w:rPr>
        <w:t xml:space="preserve"> documentada mediante certificado,</w:t>
      </w:r>
      <w:r w:rsidR="003F5C35" w:rsidRPr="003F5C35">
        <w:rPr>
          <w:rFonts w:ascii="Times New Roman" w:eastAsia="Times New Roman" w:hAnsi="Times New Roman" w:cs="Times New Roman"/>
          <w:sz w:val="21"/>
          <w:lang w:eastAsia="es-ES_tradnl"/>
        </w:rPr>
        <w:t xml:space="preserve"> no puedan llevar mascarilla, se colocarán, preferentemente, en la zona del aula dónde no tenga otros alumnos delante. Mantendrán una distancia superior a dos metros con todo el resto de los ocupantes del aula en todo momento.</w:t>
      </w:r>
    </w:p>
    <w:p w14:paraId="09008D3F" w14:textId="77777777" w:rsidR="00392260" w:rsidRPr="00392260" w:rsidRDefault="00392260" w:rsidP="00392260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5375CC3" w14:textId="77777777" w:rsidR="00392260" w:rsidRDefault="00392260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7D7B"/>
    <w:multiLevelType w:val="hybridMultilevel"/>
    <w:tmpl w:val="55FAD6B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7A"/>
    <w:rsid w:val="001667D1"/>
    <w:rsid w:val="001E1505"/>
    <w:rsid w:val="002553C5"/>
    <w:rsid w:val="00350852"/>
    <w:rsid w:val="00392260"/>
    <w:rsid w:val="003F5C35"/>
    <w:rsid w:val="00430A28"/>
    <w:rsid w:val="00473FF6"/>
    <w:rsid w:val="00483155"/>
    <w:rsid w:val="004F06B3"/>
    <w:rsid w:val="00596A1C"/>
    <w:rsid w:val="005C64EF"/>
    <w:rsid w:val="00901AB1"/>
    <w:rsid w:val="009B3D1A"/>
    <w:rsid w:val="00A1557A"/>
    <w:rsid w:val="00A276FE"/>
    <w:rsid w:val="00A713ED"/>
    <w:rsid w:val="00AA43E6"/>
    <w:rsid w:val="00BE7187"/>
    <w:rsid w:val="00E2435C"/>
    <w:rsid w:val="00E319CE"/>
    <w:rsid w:val="00E61F7D"/>
    <w:rsid w:val="00ED2D50"/>
    <w:rsid w:val="00F123DF"/>
    <w:rsid w:val="00F4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0B74"/>
  <w15:chartTrackingRefBased/>
  <w15:docId w15:val="{B1031CA0-905F-A645-BF5F-C96D3A46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6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6B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6B3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9226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9226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22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226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F5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C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08DC56-8D2D-44FD-AFC5-54F0C48D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dcterms:created xsi:type="dcterms:W3CDTF">2021-01-22T11:50:00Z</dcterms:created>
  <dcterms:modified xsi:type="dcterms:W3CDTF">2022-01-03T18:35:00Z</dcterms:modified>
</cp:coreProperties>
</file>